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bottom w:color="000000" w:space="1" w:sz="6" w:val="single"/>
        </w:pBdr>
        <w:rPr>
          <w:rFonts w:ascii="Garamond" w:cs="Garamond" w:eastAsia="Garamond" w:hAnsi="Garamon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pBdr>
          <w:bottom w:color="000000" w:space="1" w:sz="6" w:val="single"/>
        </w:pBdr>
        <w:rPr>
          <w:rFonts w:ascii="Garamond" w:cs="Garamond" w:eastAsia="Garamond" w:hAnsi="Garamon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bottom w:color="000000" w:space="1" w:sz="6" w:val="single"/>
        </w:pBdr>
        <w:rPr>
          <w:rFonts w:ascii="Garamond" w:cs="Garamond" w:eastAsia="Garamond" w:hAnsi="Garamond"/>
          <w:b w:val="1"/>
          <w:bCs w:val="1"/>
          <w:sz w:val="28"/>
          <w:szCs w:val="28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8"/>
          <w:szCs w:val="28"/>
          <w:rtl w:val="0"/>
        </w:rPr>
        <w:t xml:space="preserve">RICHARD DAYSTROM</w:t>
      </w:r>
    </w:p>
    <w:p w:rsidR="00000000" w:rsidDel="00000000" w:rsidP="00000000" w:rsidRDefault="00000000" w:rsidRPr="00000000" w14:paraId="00000004">
      <w:pPr>
        <w:widowControl w:val="0"/>
        <w:pBdr>
          <w:bottom w:color="000000" w:space="1" w:sz="6" w:val="single"/>
        </w:pBdr>
        <w:spacing w:line="120" w:lineRule="auto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br w:type="textWrapping"/>
        <w:t xml:space="preserve">richarddaystrom@gmail.com | (481) 516-2342 | Ithaca, NY | </w:t>
      </w:r>
      <w:hyperlink r:id="rId7">
        <w:r w:rsidDel="00000000" w:rsidR="00000000" w:rsidRPr="00000000">
          <w:rPr>
            <w:rFonts w:ascii="Garamond" w:cs="Garamond" w:eastAsia="Garamond" w:hAnsi="Garamond"/>
            <w:color w:val="1155cc"/>
            <w:sz w:val="22"/>
            <w:szCs w:val="22"/>
            <w:u w:val="single"/>
            <w:rtl w:val="0"/>
          </w:rPr>
          <w:t xml:space="preserve">Portfolio/GitHub/LinkedIn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EXPERIENCE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80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Senior Hardware Engineer,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Apple</w:t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,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 Ithaca, NY                                                                 Aug 2024 - Present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Help design and integrate new hardware features for Apple Silicon SoCs used in Mac laptops and desktops.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Work with chip architects and verification teams to define module requirements and evaluate new hardware ideas.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Write, simulate, and refine RTL (Verilog/SystemVerilog) for on-chip components such as bus interfaces, memory paths, and control logic.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Review timing reports and support timing closure to ensure the design meets clock, power, and area targets.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Support early silicon bring-up by helping debug failures, validate hardware behavior, and refine test plans.</w:t>
      </w:r>
    </w:p>
    <w:p w:rsidR="00000000" w:rsidDel="00000000" w:rsidP="00000000" w:rsidRDefault="00000000" w:rsidRPr="00000000" w14:paraId="0000000E">
      <w:pPr>
        <w:widowControl w:val="0"/>
        <w:spacing w:line="240" w:lineRule="auto"/>
        <w:ind w:left="0" w:firstLine="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br w:type="textWrapping"/>
        <w:t xml:space="preserve">Principal Hardware Engineer,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NVIDIA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, Ithaca, NY                                                     Nov 2018 - Jul 2024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Designed digital hardware for high-performance GPU memory subsystems, including memory controllers, cache structures, and on-chip interconnects.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Led small hardware and verification teams through design, simulation, reviews, and sign-off for multiple GPU IP blocks.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Improved memory performance by refining address pipelines, arbitration logic, and data-flow scheduling.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Ensured designs met DDR5, GDDR6, and PCIe electrical and timing requirements.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Supported FPGA prototyping and pre-silicon testing to verify functionality before tape-out.</w:t>
      </w:r>
    </w:p>
    <w:p w:rsidR="00000000" w:rsidDel="00000000" w:rsidP="00000000" w:rsidRDefault="00000000" w:rsidRPr="00000000" w14:paraId="00000014">
      <w:pPr>
        <w:widowControl w:val="0"/>
        <w:spacing w:line="240" w:lineRule="auto"/>
        <w:rPr>
          <w:rFonts w:ascii="Garamond" w:cs="Garamond" w:eastAsia="Garamond" w:hAnsi="Garamond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52.00000000000003" w:lineRule="auto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Hardware Engineer,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Tesla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, Ithaca, NY                                                                            Sep 2016 - Oct 2018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Led firmware development for vehicle infotainment and driver-assistance systems across multiple Tesla models.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Built real-time embedded software for ARM processors running Linux and QNX, improving system response times.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Supported safety audits and reviews, ensuring all software met functional-safety requirements.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Guided teams during fault analysis and helped implement safer, more stable system behavior.</w:t>
      </w:r>
    </w:p>
    <w:p w:rsidR="00000000" w:rsidDel="00000000" w:rsidP="00000000" w:rsidRDefault="00000000" w:rsidRPr="00000000" w14:paraId="0000001A">
      <w:pPr>
        <w:widowControl w:val="0"/>
        <w:spacing w:line="240" w:lineRule="auto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52.00000000000003" w:lineRule="auto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Hardware Design Engineer I,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Intel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, Ithaca, NY                                                             May 2015 - Sep 2016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Designed digital logic modules in Verilog for signal processing and communication subsystems.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Created FPGA-based prototypes to test new hardware features before ASIC development.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Ran timing analysis, simulations, and hardware tests to verify design behavior.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Worked with senior engineers to review schematics, block diagrams, and system layouts.</w:t>
      </w:r>
    </w:p>
    <w:p w:rsidR="00000000" w:rsidDel="00000000" w:rsidP="00000000" w:rsidRDefault="00000000" w:rsidRPr="00000000" w14:paraId="00000020">
      <w:pPr>
        <w:widowControl w:val="0"/>
        <w:spacing w:line="240" w:lineRule="auto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52.00000000000003" w:lineRule="auto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Hardware Engineering Intern,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Intel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, Ithaca, NY                                                           May 2014 - May 2015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Assisted with FPGA timing analysis and logic optimization for internal test platforms.</w:t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Wrote small Verilog modules and testbenches under guidance from senior designers.</w:t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Helped run simulation tests and document results for design reviews.</w:t>
      </w:r>
    </w:p>
    <w:p w:rsidR="00000000" w:rsidDel="00000000" w:rsidP="00000000" w:rsidRDefault="00000000" w:rsidRPr="00000000" w14:paraId="00000025">
      <w:pPr>
        <w:widowControl w:val="0"/>
        <w:pBdr>
          <w:bottom w:color="000000" w:space="1" w:sz="6" w:val="single"/>
        </w:pBdr>
        <w:spacing w:line="240" w:lineRule="auto"/>
        <w:ind w:left="0" w:firstLine="0"/>
        <w:rPr>
          <w:rFonts w:ascii="Garamond" w:cs="Garamond" w:eastAsia="Garamond" w:hAnsi="Garamond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pBdr>
          <w:bottom w:color="000000" w:space="1" w:sz="6" w:val="single"/>
        </w:pBdr>
        <w:spacing w:line="252.00000000000003" w:lineRule="auto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tabs>
          <w:tab w:val="left" w:leader="none" w:pos="1660"/>
        </w:tabs>
        <w:spacing w:line="180" w:lineRule="auto"/>
        <w:rPr>
          <w:rFonts w:ascii="Garamond" w:cs="Garamond" w:eastAsia="Garamond" w:hAnsi="Garamond"/>
          <w:b w:val="1"/>
          <w:b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28">
      <w:pPr>
        <w:widowControl w:val="0"/>
        <w:spacing w:line="252.00000000000003" w:lineRule="auto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BSCE,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Cornell University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,</w:t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College of Engineering                                                                                May 2015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80" w:lineRule="auto"/>
        <w:ind w:left="0" w:right="0" w:firstLine="0"/>
        <w:jc w:val="left"/>
        <w:rPr>
          <w:rFonts w:ascii="Garamond" w:cs="Garamond" w:eastAsia="Garamond" w:hAnsi="Garamond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2"/>
        </w:numPr>
        <w:spacing w:line="252.00000000000003" w:lineRule="auto"/>
        <w:ind w:left="360" w:hanging="360"/>
        <w:jc w:val="both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Stack: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 C, C++, Python, Assembly, FreeRTOS, QNX, VxWorks, Bootloaders, AUTOSAR</w:t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2"/>
        </w:numPr>
        <w:spacing w:line="252.00000000000003" w:lineRule="auto"/>
        <w:ind w:left="360" w:hanging="360"/>
        <w:jc w:val="both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Hardware: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 Verilog, VHDL, SystemVerilog, SystemC, Chisel, High-Level Synthesis, RTL Design</w:t>
      </w:r>
    </w:p>
    <w:sectPr>
      <w:footerReference r:id="rId8" w:type="default"/>
      <w:pgSz w:h="15840" w:w="12240" w:orient="portrait"/>
      <w:pgMar w:bottom="431.99999999999994" w:top="72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ourier New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Default" w:customStyle="1">
    <w:name w:val="Default"/>
    <w:rsid w:val="00D7551A"/>
    <w:pPr>
      <w:widowControl w:val="0"/>
      <w:autoSpaceDE w:val="0"/>
      <w:autoSpaceDN w:val="0"/>
      <w:adjustRightInd w:val="0"/>
    </w:pPr>
    <w:rPr>
      <w:rFonts w:ascii="Times New Roman" w:cs="Times New Roman" w:hAnsi="Times New Roman"/>
      <w:color w:val="000000"/>
    </w:rPr>
  </w:style>
  <w:style w:type="paragraph" w:styleId="ListParagraph">
    <w:name w:val="List Paragraph"/>
    <w:basedOn w:val="Normal"/>
    <w:uiPriority w:val="34"/>
    <w:qFormat w:val="1"/>
    <w:rsid w:val="006109F5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2078B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A00A1D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00A1D"/>
  </w:style>
  <w:style w:type="paragraph" w:styleId="Footer">
    <w:name w:val="footer"/>
    <w:basedOn w:val="Normal"/>
    <w:link w:val="FooterChar"/>
    <w:uiPriority w:val="99"/>
    <w:unhideWhenUsed w:val="1"/>
    <w:rsid w:val="00A00A1D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00A1D"/>
  </w:style>
  <w:style w:type="character" w:styleId="UnresolvedMention">
    <w:name w:val="Unresolved Mention"/>
    <w:basedOn w:val="DefaultParagraphFont"/>
    <w:uiPriority w:val="99"/>
    <w:rsid w:val="00A00A1D"/>
    <w:rPr>
      <w:color w:val="808080"/>
      <w:shd w:color="auto" w:fill="e6e6e6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921C57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 w:val="1"/>
    <w:rsid w:val="00013196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youtu.be/dQw4w9WgXcQ?si=3bVudIs96oymP01J" TargetMode="Externa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YcvuMEzuIvc79INyf66yFBFkEQ==">CgMxLjA4AHIhMW1nQWJIRmlkTFBNWUM3VjZiR0U0Rnk4NjQwcnk5N1Va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2024-10-02T08:15:00Z</dcterms:created>
  <dc:creator>Colin McIntosh</dc:creator>
</cp:coreProperties>
</file>