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bottom w:color="000000" w:space="1" w:sz="6" w:val="single"/>
        </w:pBdr>
        <w:rPr>
          <w:rFonts w:ascii="Garamond" w:cs="Garamond" w:eastAsia="Garamond" w:hAnsi="Garamon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bottom w:color="000000" w:space="1" w:sz="6" w:val="single"/>
        </w:pBdr>
        <w:rPr>
          <w:rFonts w:ascii="Garamond" w:cs="Garamond" w:eastAsia="Garamond" w:hAnsi="Garamon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bottom w:color="000000" w:space="1" w:sz="6" w:val="single"/>
        </w:pBdr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8"/>
          <w:szCs w:val="28"/>
          <w:rtl w:val="0"/>
        </w:rPr>
        <w:t xml:space="preserve">EDITH CLARKE</w:t>
        <w:br w:type="textWrapping"/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edithclarke@gmail.com | (481) 516-2342 | Gainesville, FL | </w:t>
      </w:r>
      <w:hyperlink r:id="rId7">
        <w:r w:rsidDel="00000000" w:rsidR="00000000" w:rsidRPr="00000000">
          <w:rPr>
            <w:rFonts w:ascii="Garamond" w:cs="Garamond" w:eastAsia="Garamond" w:hAnsi="Garamond"/>
            <w:color w:val="1155cc"/>
            <w:sz w:val="22"/>
            <w:szCs w:val="22"/>
            <w:u w:val="single"/>
            <w:rtl w:val="0"/>
          </w:rPr>
          <w:t xml:space="preserve">Portfolio/GitHub/LinkedIn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EXPERIENCE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80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Senior Control Systems Engineer,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Consumers Energy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Portage, MI                                     Aug 2024 - Present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Lead control system upgrades for utility substations, focusing on improving grid reliability and supporting renewable energy additions.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Work with protection engineers, SCADA teams, and outside consultants to evaluate new automation tools such as phasor measurement systems and advanced metering devices.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Develop and test control logic, relay settings, and system coordination using ETAP and SKM, ensuring designs meet NERC and IEEE requirements.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Prepare design reports, control drawings, and testing procedures for senior engineers and regulatory reviewers.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Support commissioning by reviewing test results, verifying logic diagrams, and resolving control-system issues in the field.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left="0" w:firstLine="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br w:type="textWrapping"/>
        <w:t xml:space="preserve">Principal Control Systems Engineer,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General Motors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Portage, MI                                   Nov 2018 - Jul 2024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Led teams designing and improving control systems for manufacturing plants, including motor control centers, VFDs, and automation equipment.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Reduced energy use by 25 percent and improved power quality by installing updated motor controls, power-factor correction, and harmonic filters.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Guided junior engineers on control-system design, electrical safety, and software tools used for short-circuit, coordination, and arc-flash studies.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Designed backup-power and distribution systems that increased plant uptime during utility outages, with two company patents awarded for reliability improvements.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52.00000000000003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Plant Controls Engineer,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Pfizer Manufacturing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Portage, MI                                              Sep 2015 - Oct 2018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Managed maintenance and upgrades for control systems supporting pharmaceutical production, including MCCs, switchgear, UPS systems, and emergency generators.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Built predictive-maintenance programs using thermal scans, vibration checks, and power-quality monitors, raising system uptime from 94 to 99.2 percent.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Oversaw electricians and technicians, set maintenance schedules, and managed an annual electrical budget of $2.8M.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Ensured safe and reliable operation of all major electrical and control equipment across 15 production buildings.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52.00000000000003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Control Systems Engineering Intern,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Siemens Energy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Portage, MI                                 Sep 2014 - Sep 2015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Assisted engineers with PLC programming for gas turbine control systems.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Updated HMI screens and alarm logic to improve operator clarity.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Helped test and document controller changes during factory acceptance tests.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Reviewed wiring diagrams and updated cable schedules after design revisions.</w:t>
      </w:r>
    </w:p>
    <w:p w:rsidR="00000000" w:rsidDel="00000000" w:rsidP="00000000" w:rsidRDefault="00000000" w:rsidRPr="00000000" w14:paraId="0000001E">
      <w:pPr>
        <w:widowControl w:val="0"/>
        <w:pBdr>
          <w:bottom w:color="000000" w:space="1" w:sz="6" w:val="single"/>
        </w:pBdr>
        <w:spacing w:line="240" w:lineRule="auto"/>
        <w:ind w:left="0" w:firstLine="0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pBdr>
          <w:bottom w:color="000000" w:space="1" w:sz="6" w:val="single"/>
        </w:pBdr>
        <w:spacing w:line="252.00000000000003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1660"/>
        </w:tabs>
        <w:spacing w:line="180" w:lineRule="auto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21">
      <w:pPr>
        <w:widowControl w:val="0"/>
        <w:spacing w:line="252.00000000000003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BSEE,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University of Florida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Herbert Wertheim College of Engineering                                               May 2015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80" w:lineRule="auto"/>
        <w:ind w:left="0" w:right="0" w:firstLine="0"/>
        <w:jc w:val="left"/>
        <w:rPr>
          <w:rFonts w:ascii="Garamond" w:cs="Garamond" w:eastAsia="Garamond" w:hAnsi="Garamond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2"/>
        </w:numPr>
        <w:spacing w:line="252.00000000000003" w:lineRule="auto"/>
        <w:ind w:left="360"/>
        <w:jc w:val="both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Stack: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MATLAB/Simulink, Python, C/C++, Arduino Programming, Embedded C, LabVIEW, PSCAD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2"/>
        </w:numPr>
        <w:spacing w:line="252.00000000000003" w:lineRule="auto"/>
        <w:ind w:left="360"/>
        <w:jc w:val="both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Design: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AutoCAD, Revit, Altium Designer, LTspice, PSpice, Multisim, KiCad, TINA-TI</w:t>
      </w:r>
    </w:p>
    <w:sectPr>
      <w:footerReference r:id="rId8" w:type="default"/>
      <w:pgSz w:h="15840" w:w="12240" w:orient="portrait"/>
      <w:pgMar w:bottom="431.99999999999994" w:top="72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Default" w:customStyle="1">
    <w:name w:val="Default"/>
    <w:rsid w:val="00D7551A"/>
    <w:pPr>
      <w:widowControl w:val="0"/>
      <w:autoSpaceDE w:val="0"/>
      <w:autoSpaceDN w:val="0"/>
      <w:adjustRightInd w:val="0"/>
    </w:pPr>
    <w:rPr>
      <w:rFonts w:ascii="Times New Roman" w:cs="Times New Roman" w:hAnsi="Times New Roman"/>
      <w:color w:val="000000"/>
    </w:rPr>
  </w:style>
  <w:style w:type="paragraph" w:styleId="ListParagraph">
    <w:name w:val="List Paragraph"/>
    <w:basedOn w:val="Normal"/>
    <w:uiPriority w:val="34"/>
    <w:qFormat w:val="1"/>
    <w:rsid w:val="006109F5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2078B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A00A1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00A1D"/>
  </w:style>
  <w:style w:type="paragraph" w:styleId="Footer">
    <w:name w:val="footer"/>
    <w:basedOn w:val="Normal"/>
    <w:link w:val="FooterChar"/>
    <w:uiPriority w:val="99"/>
    <w:unhideWhenUsed w:val="1"/>
    <w:rsid w:val="00A00A1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00A1D"/>
  </w:style>
  <w:style w:type="character" w:styleId="UnresolvedMention">
    <w:name w:val="Unresolved Mention"/>
    <w:basedOn w:val="DefaultParagraphFont"/>
    <w:uiPriority w:val="99"/>
    <w:rsid w:val="00A00A1D"/>
    <w:rPr>
      <w:color w:val="808080"/>
      <w:shd w:color="auto" w:fill="e6e6e6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921C5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 w:val="1"/>
    <w:rsid w:val="00013196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youtu.be/dQw4w9WgXcQ?si=3bVudIs96oymP01J" TargetMode="Externa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3mN//7D8OcERR1ud+GmT0OeReQ==">CgMxLjA4AHIhMXhmdVlLdEdhSkljaF9QbTZsb1hWdXZjRzZXOERIVXc4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2024-10-02T08:15:00Z</dcterms:created>
  <dc:creator>Colin McIntosh</dc:creator>
</cp:coreProperties>
</file>