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Ellen Richards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ellenrichards@gmail.com | (481) 516-2342 | Coral Gables, FL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Environmental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AECOM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Coral Gables, FL     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plan and design wastewater treatment upgrades for South Florida utilities.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city and state agencies to review treatment options such as membrane systems, advanced oxidation, and nutrient recovery.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Build treatment models and hydraulic layouts using BioWin and GPS-X to ensure plants meet nitrogen, phosphorus, and solids limits.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design reports, cost comparisons, and presentations for permitting and utility board approval.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projects from early planning through final design to make sure systems are reliable, affordable, and meet environmental standards.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Environmental Consultant,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Tetra Tech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Coral Gables, FL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teams responsible for site cleanup and redevelopment projects, ensuring all work met state and federal environmental rules.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Focused on PFAS contamination studies and treatment systems, helping reduce contaminant levels to safe drinking-water standards.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groundwater and soil data to develop cleanup strategies that lowered long-term maintenance costs.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engineers, geologists, and field staff to keep projects on schedule and within budget.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Environmental Specialist,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Wood PLC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Coral Gables, FL                                     Sep 2017 -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Oversaw environmental compliance for a large regional water and wastewater system serving more than 2 million residents.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monitoring programs and reporting systems, helping facilities reduce permit violations and improve water-quality performance.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facility upgrades by coordinating with operations teams, regulators, and community organizations.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develop energy-saving and sustainability initiatives across treatment plants.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Environmental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Stantec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Coral Gables, FL                                                       May 2015 - Sep 2017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environmental compliance for water and wastewater treatment facilities.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review discharge data and prepare reports for state and federal agencies.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field technicians conducting sampling, SCADA checks, and equipment inspections.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Environmental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Stantec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Coral Gables, FL                                       Jan 2014 - May 2015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Oversaw environmental compliance for a large regional water and wastewater system serving more than 2 million residents.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procedures and training materials to improve consistency in compliance reporting.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Coordinated with operations teams to track corrective actions for permit issues.</w:t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BSEE,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Miami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  May 2015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Civil 3D, Excel, MATLAB, Python, Tableau, Power BI, Bluebeam Revu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EPA SWMM, HEC-RAS, AERMOD, QUAL2K, ArcGIS, QGIS, Minitab, R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Pl451IvTEoq2ryWK40TXftugA==">CgMxLjA4AHIhMUJDVDlCbFhSWFhXT3VJcmhLbUxLYlE2Z2pUTmpMbjNj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